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73628EE" w14:textId="77777777" w:rsidR="00FC73FE" w:rsidRPr="00DC6112" w:rsidRDefault="00FC73FE" w:rsidP="00DC6112">
      <w:pPr>
        <w:jc w:val="center"/>
        <w:rPr>
          <w:b/>
          <w:bCs/>
          <w:sz w:val="32"/>
        </w:rPr>
      </w:pPr>
      <w:r w:rsidRPr="009749D0">
        <w:rPr>
          <w:b/>
          <w:bCs/>
          <w:sz w:val="32"/>
        </w:rPr>
        <w:t>LIFE OF AGONY</w:t>
      </w:r>
    </w:p>
    <w:p w14:paraId="43CCF9DE" w14:textId="77777777" w:rsidR="00DC6112" w:rsidRDefault="00DC6112" w:rsidP="009749D0">
      <w:pPr>
        <w:pStyle w:val="p1"/>
        <w:rPr>
          <w:rStyle w:val="s1"/>
        </w:rPr>
      </w:pPr>
      <w:r>
        <w:rPr>
          <w:noProof/>
        </w:rPr>
        <w:drawing>
          <wp:inline distT="0" distB="0" distL="0" distR="0" wp14:anchorId="0984715F" wp14:editId="00A453EE">
            <wp:extent cx="5943600" cy="3337953"/>
            <wp:effectExtent l="0" t="0" r="0" b="0"/>
            <wp:docPr id="1" name="Pictur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0"/>
                    <pic:cNvPicPr/>
                  </pic:nvPicPr>
                  <pic:blipFill>
                    <a:blip r:embed="rId4" cstate="print">
                      <a:extLst>
                        <a:ext uri="{28A0092B-C50C-407E-A947-70E740481C1C}">
                          <a14:useLocalDpi xmlns:a14="http://schemas.microsoft.com/office/drawing/2010/main" val="0"/>
                        </a:ext>
                      </a:extLst>
                    </a:blip>
                    <a:stretch>
                      <a:fillRect/>
                    </a:stretch>
                  </pic:blipFill>
                  <pic:spPr>
                    <a:xfrm>
                      <a:off x="0" y="0"/>
                      <a:ext cx="5943600" cy="3337953"/>
                    </a:xfrm>
                    <a:prstGeom prst="rect">
                      <a:avLst/>
                    </a:prstGeom>
                  </pic:spPr>
                </pic:pic>
              </a:graphicData>
            </a:graphic>
          </wp:inline>
        </w:drawing>
      </w:r>
    </w:p>
    <w:p w14:paraId="3280DA23" w14:textId="6E8B466E" w:rsidR="005D7657" w:rsidRPr="005D7657" w:rsidRDefault="005D7657" w:rsidP="005D7657">
      <w:pPr>
        <w:pStyle w:val="p1"/>
        <w:jc w:val="right"/>
        <w:rPr>
          <w:rStyle w:val="s1"/>
          <w:i/>
          <w:iCs/>
          <w:sz w:val="18"/>
          <w:szCs w:val="18"/>
        </w:rPr>
      </w:pPr>
      <w:r w:rsidRPr="005D7657">
        <w:rPr>
          <w:rStyle w:val="s1"/>
          <w:i/>
          <w:iCs/>
          <w:sz w:val="18"/>
          <w:szCs w:val="18"/>
        </w:rPr>
        <w:t>Photo by Marissa Ann / Scryer Photo</w:t>
      </w:r>
    </w:p>
    <w:p w14:paraId="299A9776" w14:textId="77777777" w:rsidR="00A27D0D" w:rsidRDefault="00A27D0D" w:rsidP="009749D0">
      <w:pPr>
        <w:pStyle w:val="p1"/>
        <w:rPr>
          <w:rStyle w:val="s1"/>
        </w:rPr>
      </w:pPr>
      <w:r w:rsidRPr="00A27D0D">
        <w:rPr>
          <w:rStyle w:val="s1"/>
          <w:b/>
        </w:rPr>
        <w:t>Lead Vocals</w:t>
      </w:r>
      <w:r>
        <w:rPr>
          <w:rStyle w:val="s1"/>
        </w:rPr>
        <w:t xml:space="preserve">: Mina Caputo, </w:t>
      </w:r>
      <w:r w:rsidRPr="00A27D0D">
        <w:rPr>
          <w:rStyle w:val="s1"/>
          <w:b/>
        </w:rPr>
        <w:t>Guitar</w:t>
      </w:r>
      <w:r>
        <w:rPr>
          <w:rStyle w:val="s1"/>
        </w:rPr>
        <w:t xml:space="preserve">: Joey </w:t>
      </w:r>
      <w:proofErr w:type="spellStart"/>
      <w:r>
        <w:rPr>
          <w:rStyle w:val="s1"/>
        </w:rPr>
        <w:t>Zampella</w:t>
      </w:r>
      <w:proofErr w:type="spellEnd"/>
      <w:r>
        <w:rPr>
          <w:rStyle w:val="s1"/>
        </w:rPr>
        <w:t xml:space="preserve">, </w:t>
      </w:r>
      <w:r w:rsidRPr="00A27D0D">
        <w:rPr>
          <w:rStyle w:val="s1"/>
          <w:b/>
        </w:rPr>
        <w:t>Bass</w:t>
      </w:r>
      <w:r>
        <w:rPr>
          <w:rStyle w:val="s1"/>
        </w:rPr>
        <w:t xml:space="preserve">: Alan Robert, </w:t>
      </w:r>
      <w:r w:rsidRPr="00A27D0D">
        <w:rPr>
          <w:rStyle w:val="s1"/>
          <w:b/>
        </w:rPr>
        <w:t>Drums</w:t>
      </w:r>
      <w:r>
        <w:rPr>
          <w:rStyle w:val="s1"/>
        </w:rPr>
        <w:t>: Veronica Bellino</w:t>
      </w:r>
    </w:p>
    <w:p w14:paraId="44EBACB8" w14:textId="5877F3BE" w:rsidR="00C72623" w:rsidRDefault="00FC73FE" w:rsidP="00CE71BB">
      <w:pPr>
        <w:pStyle w:val="p2"/>
        <w:rPr>
          <w:rStyle w:val="s1"/>
        </w:rPr>
      </w:pPr>
      <w:r>
        <w:rPr>
          <w:rStyle w:val="s1"/>
        </w:rPr>
        <w:t xml:space="preserve">Life of Agony emerged from the New York music scene in the early '90s with one of the most distinctive sounds in its genre. </w:t>
      </w:r>
      <w:hyperlink r:id="rId5" w:history="1">
        <w:r w:rsidR="005E375B">
          <w:rPr>
            <w:rStyle w:val="s2"/>
            <w:color w:val="0000FF"/>
            <w:u w:val="single"/>
          </w:rPr>
          <w:t>Rolling Stone</w:t>
        </w:r>
      </w:hyperlink>
      <w:r w:rsidR="005E375B">
        <w:rPr>
          <w:rStyle w:val="s1"/>
        </w:rPr>
        <w:t xml:space="preserve"> </w:t>
      </w:r>
      <w:r w:rsidR="005E375B">
        <w:rPr>
          <w:rStyle w:val="s1"/>
        </w:rPr>
        <w:t xml:space="preserve">named their </w:t>
      </w:r>
      <w:r w:rsidR="005E375B">
        <w:rPr>
          <w:rStyle w:val="s1"/>
        </w:rPr>
        <w:t>1993 debut "</w:t>
      </w:r>
      <w:hyperlink r:id="rId6" w:history="1">
        <w:r w:rsidR="005E375B" w:rsidRPr="005E375B">
          <w:rPr>
            <w:rStyle w:val="s2"/>
            <w:i/>
            <w:iCs/>
            <w:color w:val="0000FF"/>
            <w:u w:val="single"/>
          </w:rPr>
          <w:t>River Runs Red</w:t>
        </w:r>
      </w:hyperlink>
      <w:r w:rsidR="005E375B">
        <w:rPr>
          <w:rStyle w:val="s1"/>
        </w:rPr>
        <w:t>" (Roadrunner Records)</w:t>
      </w:r>
      <w:r w:rsidR="005E375B">
        <w:rPr>
          <w:rStyle w:val="s1"/>
        </w:rPr>
        <w:t xml:space="preserve"> as </w:t>
      </w:r>
      <w:r w:rsidR="005E375B">
        <w:rPr>
          <w:rStyle w:val="s1"/>
        </w:rPr>
        <w:t>one of the "</w:t>
      </w:r>
      <w:hyperlink r:id="rId7" w:history="1">
        <w:r w:rsidR="005E375B">
          <w:rPr>
            <w:rStyle w:val="s2"/>
            <w:color w:val="0000FF"/>
            <w:u w:val="single"/>
          </w:rPr>
          <w:t>100 Greatest Metal Albums of All Time</w:t>
        </w:r>
      </w:hyperlink>
      <w:r w:rsidR="005E375B">
        <w:rPr>
          <w:rStyle w:val="s1"/>
        </w:rPr>
        <w:t>. In addition, the album’s lead-off track</w:t>
      </w:r>
      <w:r w:rsidR="005E375B">
        <w:rPr>
          <w:rStyle w:val="s1"/>
        </w:rPr>
        <w:t xml:space="preserve"> </w:t>
      </w:r>
      <w:hyperlink r:id="rId8" w:history="1">
        <w:r w:rsidR="005E375B" w:rsidRPr="005E375B">
          <w:rPr>
            <w:rStyle w:val="Hyperlink"/>
          </w:rPr>
          <w:t>“This Time”</w:t>
        </w:r>
      </w:hyperlink>
      <w:r w:rsidR="005E375B">
        <w:rPr>
          <w:rStyle w:val="s1"/>
        </w:rPr>
        <w:t xml:space="preserve"> is considered by </w:t>
      </w:r>
      <w:hyperlink r:id="rId9" w:history="1">
        <w:r w:rsidR="005E375B" w:rsidRPr="005E375B">
          <w:rPr>
            <w:rStyle w:val="Hyperlink"/>
          </w:rPr>
          <w:t>Rolling Stone</w:t>
        </w:r>
      </w:hyperlink>
      <w:r w:rsidR="005E375B">
        <w:rPr>
          <w:rStyle w:val="s1"/>
        </w:rPr>
        <w:t xml:space="preserve"> as </w:t>
      </w:r>
      <w:r w:rsidR="005E375B">
        <w:rPr>
          <w:rStyle w:val="s1"/>
        </w:rPr>
        <w:t xml:space="preserve">one of the </w:t>
      </w:r>
      <w:r w:rsidR="005E375B">
        <w:rPr>
          <w:rStyle w:val="s1"/>
        </w:rPr>
        <w:t>“</w:t>
      </w:r>
      <w:hyperlink r:id="rId10" w:history="1">
        <w:r w:rsidR="005E375B" w:rsidRPr="005E375B">
          <w:rPr>
            <w:rStyle w:val="Hyperlink"/>
          </w:rPr>
          <w:t>100</w:t>
        </w:r>
        <w:r w:rsidR="005E375B" w:rsidRPr="005E375B">
          <w:rPr>
            <w:rStyle w:val="Hyperlink"/>
          </w:rPr>
          <w:t xml:space="preserve"> </w:t>
        </w:r>
        <w:r w:rsidR="005E375B" w:rsidRPr="005E375B">
          <w:rPr>
            <w:rStyle w:val="Hyperlink"/>
          </w:rPr>
          <w:t>G</w:t>
        </w:r>
        <w:r w:rsidR="005E375B" w:rsidRPr="005E375B">
          <w:rPr>
            <w:rStyle w:val="Hyperlink"/>
          </w:rPr>
          <w:t xml:space="preserve">reatest </w:t>
        </w:r>
        <w:r w:rsidR="005E375B" w:rsidRPr="005E375B">
          <w:rPr>
            <w:rStyle w:val="Hyperlink"/>
          </w:rPr>
          <w:t>M</w:t>
        </w:r>
        <w:r w:rsidR="005E375B" w:rsidRPr="005E375B">
          <w:rPr>
            <w:rStyle w:val="Hyperlink"/>
          </w:rPr>
          <w:t xml:space="preserve">etal </w:t>
        </w:r>
        <w:r w:rsidR="005E375B" w:rsidRPr="005E375B">
          <w:rPr>
            <w:rStyle w:val="Hyperlink"/>
          </w:rPr>
          <w:t>S</w:t>
        </w:r>
        <w:r w:rsidR="005E375B" w:rsidRPr="005E375B">
          <w:rPr>
            <w:rStyle w:val="Hyperlink"/>
          </w:rPr>
          <w:t xml:space="preserve">ongs of </w:t>
        </w:r>
        <w:r w:rsidR="005E375B" w:rsidRPr="005E375B">
          <w:rPr>
            <w:rStyle w:val="Hyperlink"/>
          </w:rPr>
          <w:t>A</w:t>
        </w:r>
        <w:r w:rsidR="005E375B" w:rsidRPr="005E375B">
          <w:rPr>
            <w:rStyle w:val="Hyperlink"/>
          </w:rPr>
          <w:t xml:space="preserve">ll </w:t>
        </w:r>
        <w:r w:rsidR="005E375B" w:rsidRPr="005E375B">
          <w:rPr>
            <w:rStyle w:val="Hyperlink"/>
          </w:rPr>
          <w:t>T</w:t>
        </w:r>
        <w:r w:rsidR="005E375B" w:rsidRPr="005E375B">
          <w:rPr>
            <w:rStyle w:val="Hyperlink"/>
          </w:rPr>
          <w:t>ime</w:t>
        </w:r>
      </w:hyperlink>
      <w:r w:rsidR="005E375B">
        <w:rPr>
          <w:rStyle w:val="s1"/>
        </w:rPr>
        <w:t xml:space="preserve">.” </w:t>
      </w:r>
      <w:r>
        <w:rPr>
          <w:rStyle w:val="s1"/>
        </w:rPr>
        <w:t xml:space="preserve">For </w:t>
      </w:r>
      <w:r w:rsidR="000D1FDE">
        <w:rPr>
          <w:rStyle w:val="s1"/>
        </w:rPr>
        <w:t>over</w:t>
      </w:r>
      <w:r w:rsidR="009749D0">
        <w:rPr>
          <w:rStyle w:val="s1"/>
        </w:rPr>
        <w:t xml:space="preserve"> three</w:t>
      </w:r>
      <w:r>
        <w:rPr>
          <w:rStyle w:val="s1"/>
        </w:rPr>
        <w:t xml:space="preserve"> decades, </w:t>
      </w:r>
      <w:r w:rsidR="005E375B">
        <w:rPr>
          <w:rStyle w:val="s1"/>
        </w:rPr>
        <w:t xml:space="preserve">Life of Agony </w:t>
      </w:r>
      <w:r w:rsidR="00CE71BB">
        <w:rPr>
          <w:rStyle w:val="s1"/>
        </w:rPr>
        <w:t xml:space="preserve">has </w:t>
      </w:r>
      <w:r w:rsidR="005E375B">
        <w:rPr>
          <w:rStyle w:val="s1"/>
        </w:rPr>
        <w:t>shared stages with the biggest names in rock</w:t>
      </w:r>
      <w:r w:rsidR="00CE71BB">
        <w:rPr>
          <w:rStyle w:val="s1"/>
        </w:rPr>
        <w:t>,</w:t>
      </w:r>
      <w:r w:rsidR="005E375B">
        <w:rPr>
          <w:rStyle w:val="s1"/>
        </w:rPr>
        <w:t xml:space="preserve"> </w:t>
      </w:r>
      <w:r w:rsidR="00CE71BB">
        <w:rPr>
          <w:rStyle w:val="s1"/>
        </w:rPr>
        <w:t>selling</w:t>
      </w:r>
      <w:r w:rsidR="005E375B">
        <w:rPr>
          <w:rStyle w:val="s1"/>
        </w:rPr>
        <w:t xml:space="preserve"> </w:t>
      </w:r>
      <w:r w:rsidR="005E375B">
        <w:rPr>
          <w:rStyle w:val="s1"/>
        </w:rPr>
        <w:t>over</w:t>
      </w:r>
      <w:r w:rsidR="00CE71BB">
        <w:rPr>
          <w:rStyle w:val="s1"/>
        </w:rPr>
        <w:t xml:space="preserve"> one </w:t>
      </w:r>
      <w:r w:rsidR="005E375B">
        <w:rPr>
          <w:rStyle w:val="s1"/>
        </w:rPr>
        <w:t xml:space="preserve">million albums </w:t>
      </w:r>
      <w:r w:rsidR="00CE71BB">
        <w:rPr>
          <w:rStyle w:val="s1"/>
        </w:rPr>
        <w:t>to date</w:t>
      </w:r>
      <w:r w:rsidR="002A770E">
        <w:rPr>
          <w:rStyle w:val="s1"/>
        </w:rPr>
        <w:t>,</w:t>
      </w:r>
      <w:r w:rsidR="00CE71BB">
        <w:rPr>
          <w:rStyle w:val="s1"/>
        </w:rPr>
        <w:t xml:space="preserve"> and building</w:t>
      </w:r>
      <w:r w:rsidR="005E375B">
        <w:rPr>
          <w:rStyle w:val="s1"/>
        </w:rPr>
        <w:t xml:space="preserve"> a die-hard, cult following</w:t>
      </w:r>
      <w:r w:rsidR="00CE71BB">
        <w:rPr>
          <w:rStyle w:val="s1"/>
        </w:rPr>
        <w:t xml:space="preserve"> in the process.</w:t>
      </w:r>
      <w:r w:rsidR="005E375B">
        <w:rPr>
          <w:rStyle w:val="s1"/>
        </w:rPr>
        <w:t xml:space="preserve"> </w:t>
      </w:r>
    </w:p>
    <w:p w14:paraId="5EC59955" w14:textId="0D83D7EB" w:rsidR="00CE71BB" w:rsidRDefault="005D7657" w:rsidP="00CE71BB">
      <w:pPr>
        <w:pStyle w:val="p2"/>
        <w:rPr>
          <w:rStyle w:val="s1"/>
        </w:rPr>
      </w:pPr>
      <w:r>
        <w:rPr>
          <w:rStyle w:val="s1"/>
        </w:rPr>
        <w:t>In</w:t>
      </w:r>
      <w:r w:rsidR="00B026DF">
        <w:rPr>
          <w:rStyle w:val="s1"/>
        </w:rPr>
        <w:t xml:space="preserve"> 2022</w:t>
      </w:r>
      <w:r w:rsidR="00C72623">
        <w:rPr>
          <w:rStyle w:val="s1"/>
        </w:rPr>
        <w:t>,</w:t>
      </w:r>
      <w:r>
        <w:rPr>
          <w:rStyle w:val="s1"/>
        </w:rPr>
        <w:t xml:space="preserve"> </w:t>
      </w:r>
      <w:r w:rsidR="00280277">
        <w:rPr>
          <w:rStyle w:val="s1"/>
        </w:rPr>
        <w:t>the group’s</w:t>
      </w:r>
      <w:r w:rsidR="00CE71BB">
        <w:rPr>
          <w:rStyle w:val="s1"/>
        </w:rPr>
        <w:t xml:space="preserve"> </w:t>
      </w:r>
      <w:r>
        <w:rPr>
          <w:rStyle w:val="s1"/>
        </w:rPr>
        <w:t>critically acclaimed</w:t>
      </w:r>
      <w:r w:rsidR="00CE71BB">
        <w:rPr>
          <w:rStyle w:val="s1"/>
        </w:rPr>
        <w:t xml:space="preserve"> </w:t>
      </w:r>
      <w:r w:rsidR="00CE71BB">
        <w:rPr>
          <w:rStyle w:val="s1"/>
        </w:rPr>
        <w:t xml:space="preserve">music </w:t>
      </w:r>
      <w:r w:rsidR="00CE71BB">
        <w:rPr>
          <w:rStyle w:val="s1"/>
        </w:rPr>
        <w:t>documentary</w:t>
      </w:r>
      <w:r w:rsidR="00CE71BB">
        <w:rPr>
          <w:rStyle w:val="s1"/>
        </w:rPr>
        <w:t xml:space="preserve"> </w:t>
      </w:r>
      <w:r w:rsidR="00C72623">
        <w:rPr>
          <w:rStyle w:val="s1"/>
        </w:rPr>
        <w:t>“</w:t>
      </w:r>
      <w:hyperlink r:id="rId11" w:history="1">
        <w:r w:rsidR="00C72623" w:rsidRPr="00CE71BB">
          <w:rPr>
            <w:rStyle w:val="Hyperlink"/>
            <w:i/>
            <w:iCs/>
          </w:rPr>
          <w:t>The Sound of Scars</w:t>
        </w:r>
      </w:hyperlink>
      <w:r w:rsidR="00C72623">
        <w:rPr>
          <w:rStyle w:val="s1"/>
        </w:rPr>
        <w:t>”</w:t>
      </w:r>
      <w:r w:rsidR="00C72623">
        <w:rPr>
          <w:rStyle w:val="s1"/>
        </w:rPr>
        <w:t xml:space="preserve"> </w:t>
      </w:r>
      <w:r w:rsidR="00CE71BB">
        <w:rPr>
          <w:rStyle w:val="s1"/>
        </w:rPr>
        <w:t xml:space="preserve">was presented at </w:t>
      </w:r>
      <w:r w:rsidR="00C72623">
        <w:rPr>
          <w:rStyle w:val="s1"/>
        </w:rPr>
        <w:t>the</w:t>
      </w:r>
      <w:r w:rsidR="00B026DF">
        <w:rPr>
          <w:rStyle w:val="s1"/>
        </w:rPr>
        <w:t xml:space="preserve"> </w:t>
      </w:r>
      <w:hyperlink r:id="rId12" w:history="1">
        <w:r w:rsidR="00B026DF" w:rsidRPr="00C72623">
          <w:rPr>
            <w:rStyle w:val="Hyperlink"/>
          </w:rPr>
          <w:t>BFI Flare Film Festival</w:t>
        </w:r>
      </w:hyperlink>
      <w:r w:rsidR="00C72623">
        <w:rPr>
          <w:rStyle w:val="s1"/>
        </w:rPr>
        <w:t>, who praised it as “</w:t>
      </w:r>
      <w:hyperlink r:id="rId13" w:history="1">
        <w:r w:rsidR="00C72623" w:rsidRPr="00C72623">
          <w:rPr>
            <w:rStyle w:val="Hyperlink"/>
          </w:rPr>
          <w:t>A truly powerful watch</w:t>
        </w:r>
      </w:hyperlink>
      <w:r w:rsidR="00C72623">
        <w:rPr>
          <w:rStyle w:val="s1"/>
        </w:rPr>
        <w:t>.”</w:t>
      </w:r>
      <w:r w:rsidR="00B026DF">
        <w:rPr>
          <w:rStyle w:val="s1"/>
        </w:rPr>
        <w:t xml:space="preserve"> </w:t>
      </w:r>
      <w:r w:rsidR="00CE71BB">
        <w:t xml:space="preserve">Kerrang gave </w:t>
      </w:r>
      <w:r w:rsidR="00C72623">
        <w:t>it</w:t>
      </w:r>
      <w:r w:rsidR="00CE71BB">
        <w:t xml:space="preserve"> a </w:t>
      </w:r>
      <w:hyperlink r:id="rId14" w:history="1">
        <w:r w:rsidR="00CE71BB" w:rsidRPr="00CE71BB">
          <w:rPr>
            <w:rStyle w:val="Hyperlink"/>
          </w:rPr>
          <w:t>5-star review</w:t>
        </w:r>
      </w:hyperlink>
      <w:r w:rsidR="00CE71BB">
        <w:t xml:space="preserve"> and called </w:t>
      </w:r>
      <w:proofErr w:type="gramStart"/>
      <w:r w:rsidR="00CE71BB">
        <w:t>it ”Unflinching</w:t>
      </w:r>
      <w:proofErr w:type="gramEnd"/>
      <w:r w:rsidR="00CE71BB">
        <w:t>”</w:t>
      </w:r>
      <w:r w:rsidR="00280277">
        <w:t>.</w:t>
      </w:r>
      <w:r w:rsidR="00CE71BB">
        <w:t xml:space="preserve"> </w:t>
      </w:r>
      <w:r w:rsidR="00280277">
        <w:t>Mainstream</w:t>
      </w:r>
      <w:r w:rsidR="00CE71BB">
        <w:t xml:space="preserve"> outlets such as</w:t>
      </w:r>
      <w:r w:rsidR="00CE71BB">
        <w:rPr>
          <w:rStyle w:val="s1"/>
        </w:rPr>
        <w:t xml:space="preserve"> </w:t>
      </w:r>
      <w:hyperlink r:id="rId15" w:history="1">
        <w:r w:rsidR="00CE71BB" w:rsidRPr="004B6D7E">
          <w:rPr>
            <w:rStyle w:val="Hyperlink"/>
          </w:rPr>
          <w:t>CNN</w:t>
        </w:r>
      </w:hyperlink>
      <w:r w:rsidR="00CE71BB">
        <w:rPr>
          <w:rStyle w:val="s1"/>
        </w:rPr>
        <w:t xml:space="preserve">, </w:t>
      </w:r>
      <w:hyperlink r:id="rId16" w:history="1">
        <w:r w:rsidR="00CE71BB" w:rsidRPr="004B6D7E">
          <w:rPr>
            <w:rStyle w:val="Hyperlink"/>
          </w:rPr>
          <w:t>Psychology Today</w:t>
        </w:r>
      </w:hyperlink>
      <w:r w:rsidR="00CE71BB">
        <w:rPr>
          <w:rStyle w:val="s1"/>
        </w:rPr>
        <w:t xml:space="preserve">, and </w:t>
      </w:r>
      <w:hyperlink r:id="rId17" w:history="1">
        <w:r w:rsidR="00CE71BB" w:rsidRPr="004B6D7E">
          <w:rPr>
            <w:rStyle w:val="Hyperlink"/>
          </w:rPr>
          <w:t>BBC</w:t>
        </w:r>
      </w:hyperlink>
      <w:r w:rsidR="00CE71BB">
        <w:rPr>
          <w:rStyle w:val="s1"/>
        </w:rPr>
        <w:t xml:space="preserve">, </w:t>
      </w:r>
      <w:r w:rsidR="00280277">
        <w:rPr>
          <w:rStyle w:val="s1"/>
        </w:rPr>
        <w:t>considered it “</w:t>
      </w:r>
      <w:hyperlink r:id="rId18" w:history="1">
        <w:r w:rsidR="00280277" w:rsidRPr="00280277">
          <w:rPr>
            <w:rStyle w:val="Hyperlink"/>
          </w:rPr>
          <w:t>a must watch</w:t>
        </w:r>
      </w:hyperlink>
      <w:r w:rsidR="00280277">
        <w:rPr>
          <w:rStyle w:val="s1"/>
        </w:rPr>
        <w:t>” and</w:t>
      </w:r>
      <w:r w:rsidR="00CE71BB">
        <w:rPr>
          <w:rStyle w:val="s1"/>
        </w:rPr>
        <w:t xml:space="preserve"> featured it on their platforms. </w:t>
      </w:r>
      <w:hyperlink r:id="rId19" w:history="1">
        <w:r w:rsidR="00CE71BB" w:rsidRPr="00280277">
          <w:rPr>
            <w:rStyle w:val="Hyperlink"/>
            <w:i/>
            <w:iCs/>
          </w:rPr>
          <w:t xml:space="preserve">The </w:t>
        </w:r>
        <w:r w:rsidR="00280277" w:rsidRPr="00280277">
          <w:rPr>
            <w:rStyle w:val="Hyperlink"/>
            <w:i/>
            <w:iCs/>
          </w:rPr>
          <w:t>Sound of Scars</w:t>
        </w:r>
      </w:hyperlink>
      <w:r w:rsidR="00CE71BB">
        <w:rPr>
          <w:rStyle w:val="s1"/>
        </w:rPr>
        <w:t xml:space="preserve"> is streaming worldwide </w:t>
      </w:r>
      <w:hyperlink r:id="rId20" w:history="1">
        <w:r w:rsidR="00CE71BB" w:rsidRPr="00CE71BB">
          <w:rPr>
            <w:rStyle w:val="Hyperlink"/>
          </w:rPr>
          <w:t>now</w:t>
        </w:r>
      </w:hyperlink>
      <w:r w:rsidR="00CE71BB">
        <w:rPr>
          <w:rStyle w:val="s1"/>
        </w:rPr>
        <w:t>.</w:t>
      </w:r>
    </w:p>
    <w:p w14:paraId="2DC87CA6" w14:textId="55B2E999" w:rsidR="00280277" w:rsidRDefault="002A770E" w:rsidP="00CE71BB">
      <w:pPr>
        <w:pStyle w:val="p2"/>
        <w:rPr>
          <w:rStyle w:val="s1"/>
        </w:rPr>
      </w:pPr>
      <w:r>
        <w:rPr>
          <w:rStyle w:val="s1"/>
        </w:rPr>
        <w:t>Most recently, i</w:t>
      </w:r>
      <w:r w:rsidR="00C72623">
        <w:rPr>
          <w:rStyle w:val="s1"/>
        </w:rPr>
        <w:t>n</w:t>
      </w:r>
      <w:r w:rsidR="00B026DF">
        <w:rPr>
          <w:rStyle w:val="s1"/>
        </w:rPr>
        <w:t xml:space="preserve"> 2024, </w:t>
      </w:r>
      <w:r w:rsidR="00280277">
        <w:rPr>
          <w:rStyle w:val="s1"/>
        </w:rPr>
        <w:t xml:space="preserve">Life of Agony released a new song titled </w:t>
      </w:r>
      <w:hyperlink r:id="rId21" w:history="1">
        <w:r w:rsidR="00280277" w:rsidRPr="00C72623">
          <w:rPr>
            <w:rStyle w:val="Hyperlink"/>
          </w:rPr>
          <w:t>“</w:t>
        </w:r>
        <w:r w:rsidR="00280277" w:rsidRPr="00C72623">
          <w:rPr>
            <w:rStyle w:val="Hyperlink"/>
            <w:i/>
            <w:iCs/>
          </w:rPr>
          <w:t>The Crow (In Memory of B.L.)</w:t>
        </w:r>
        <w:r w:rsidR="00280277" w:rsidRPr="00C72623">
          <w:rPr>
            <w:rStyle w:val="Hyperlink"/>
          </w:rPr>
          <w:t>”</w:t>
        </w:r>
      </w:hyperlink>
      <w:r w:rsidR="00280277">
        <w:rPr>
          <w:rStyle w:val="s1"/>
        </w:rPr>
        <w:t xml:space="preserve"> as a tribute to </w:t>
      </w:r>
      <w:r w:rsidR="005D7657">
        <w:rPr>
          <w:rStyle w:val="s1"/>
        </w:rPr>
        <w:t xml:space="preserve">the </w:t>
      </w:r>
      <w:r w:rsidR="00280277">
        <w:rPr>
          <w:rStyle w:val="s1"/>
        </w:rPr>
        <w:t>late Brandon Lee</w:t>
      </w:r>
      <w:r w:rsidR="005D7657">
        <w:rPr>
          <w:rStyle w:val="s1"/>
        </w:rPr>
        <w:t xml:space="preserve">, who tragically lost his life </w:t>
      </w:r>
      <w:r>
        <w:rPr>
          <w:rStyle w:val="s1"/>
        </w:rPr>
        <w:t>filming</w:t>
      </w:r>
      <w:r w:rsidR="005D7657">
        <w:rPr>
          <w:rStyle w:val="s1"/>
        </w:rPr>
        <w:t xml:space="preserve"> the </w:t>
      </w:r>
      <w:r w:rsidR="00C72623">
        <w:rPr>
          <w:rStyle w:val="s1"/>
        </w:rPr>
        <w:t xml:space="preserve">original </w:t>
      </w:r>
      <w:r w:rsidR="005D7657">
        <w:rPr>
          <w:rStyle w:val="s1"/>
        </w:rPr>
        <w:t>1994 film</w:t>
      </w:r>
      <w:r w:rsidR="00280277">
        <w:rPr>
          <w:rStyle w:val="s1"/>
        </w:rPr>
        <w:t xml:space="preserve">. </w:t>
      </w:r>
      <w:hyperlink r:id="rId22" w:history="1">
        <w:r w:rsidR="00280277" w:rsidRPr="00280277">
          <w:rPr>
            <w:rStyle w:val="Hyperlink"/>
          </w:rPr>
          <w:t>Revolver Magazine</w:t>
        </w:r>
      </w:hyperlink>
      <w:r w:rsidR="00280277">
        <w:rPr>
          <w:rStyle w:val="s1"/>
        </w:rPr>
        <w:t xml:space="preserve"> </w:t>
      </w:r>
      <w:r w:rsidR="00C72623">
        <w:rPr>
          <w:rStyle w:val="s1"/>
        </w:rPr>
        <w:t>named it as “</w:t>
      </w:r>
      <w:hyperlink r:id="rId23" w:history="1">
        <w:r w:rsidR="00C72623" w:rsidRPr="00280277">
          <w:rPr>
            <w:rStyle w:val="Hyperlink"/>
          </w:rPr>
          <w:t>one of the best new songs right now</w:t>
        </w:r>
      </w:hyperlink>
      <w:r>
        <w:rPr>
          <w:rStyle w:val="s1"/>
        </w:rPr>
        <w:t>”</w:t>
      </w:r>
      <w:r w:rsidR="00C72623">
        <w:rPr>
          <w:rStyle w:val="s1"/>
        </w:rPr>
        <w:t xml:space="preserve"> and </w:t>
      </w:r>
      <w:r w:rsidR="00280277">
        <w:rPr>
          <w:rStyle w:val="s1"/>
        </w:rPr>
        <w:t xml:space="preserve">hailed </w:t>
      </w:r>
      <w:r w:rsidR="00C72623">
        <w:rPr>
          <w:rStyle w:val="s1"/>
        </w:rPr>
        <w:t>the track</w:t>
      </w:r>
      <w:r w:rsidR="00280277">
        <w:rPr>
          <w:rStyle w:val="s1"/>
        </w:rPr>
        <w:t xml:space="preserve"> as “a stunning new song… a gorgeous, grunge-goth elegy</w:t>
      </w:r>
      <w:r>
        <w:rPr>
          <w:rStyle w:val="s1"/>
        </w:rPr>
        <w:t>”</w:t>
      </w:r>
      <w:r w:rsidR="00C72623">
        <w:rPr>
          <w:rStyle w:val="s1"/>
        </w:rPr>
        <w:t>.</w:t>
      </w:r>
      <w:r w:rsidR="00280277">
        <w:rPr>
          <w:rStyle w:val="s1"/>
        </w:rPr>
        <w:t xml:space="preserve"> </w:t>
      </w:r>
      <w:r w:rsidR="00C72623">
        <w:rPr>
          <w:rStyle w:val="s1"/>
        </w:rPr>
        <w:t>The</w:t>
      </w:r>
      <w:r w:rsidR="00280277">
        <w:rPr>
          <w:rStyle w:val="s1"/>
        </w:rPr>
        <w:t xml:space="preserve"> music video is </w:t>
      </w:r>
      <w:hyperlink r:id="rId24" w:history="1">
        <w:r w:rsidR="00280277" w:rsidRPr="00280277">
          <w:rPr>
            <w:rStyle w:val="Hyperlink"/>
          </w:rPr>
          <w:t>streaming here &gt;</w:t>
        </w:r>
      </w:hyperlink>
      <w:r w:rsidR="00280277">
        <w:rPr>
          <w:rStyle w:val="s1"/>
        </w:rPr>
        <w:t xml:space="preserve"> </w:t>
      </w:r>
    </w:p>
    <w:p w14:paraId="30DA3DAC" w14:textId="77777777" w:rsidR="005D7657" w:rsidRPr="005D7657" w:rsidRDefault="005D7657" w:rsidP="005D7657">
      <w:pPr>
        <w:pStyle w:val="p2"/>
      </w:pPr>
      <w:r w:rsidRPr="005D7657">
        <w:t>"There's something very special about the original </w:t>
      </w:r>
      <w:r w:rsidRPr="005D7657">
        <w:rPr>
          <w:i/>
          <w:iCs/>
        </w:rPr>
        <w:t>Crow</w:t>
      </w:r>
      <w:r w:rsidRPr="005D7657">
        <w:t> that made it timeless, and there’s a reason that it resonated with us as kids," LOA bassist Alan Robert commented. "It was an absolute tragedy… Brandon Lee was killed the year we did our first album </w:t>
      </w:r>
      <w:r w:rsidRPr="005D7657">
        <w:rPr>
          <w:i/>
          <w:iCs/>
        </w:rPr>
        <w:t>River Runs Red</w:t>
      </w:r>
      <w:r w:rsidRPr="005D7657">
        <w:t>, and by the time </w:t>
      </w:r>
      <w:r w:rsidRPr="005D7657">
        <w:rPr>
          <w:i/>
          <w:iCs/>
        </w:rPr>
        <w:t>The Crow</w:t>
      </w:r>
      <w:r w:rsidRPr="005D7657">
        <w:t xml:space="preserve"> came out in '94, he was already a legend. Brandon completely embodied the role, made it iconic, and lost his </w:t>
      </w:r>
      <w:r w:rsidRPr="005D7657">
        <w:lastRenderedPageBreak/>
        <w:t>life in the process. It was just so incredibly sad and affected us deeply. He was such a charismatic character and in the very beginning stages of his career. Director Alex Proyas captured lightning in a bottle."</w:t>
      </w:r>
    </w:p>
    <w:p w14:paraId="3F7CB937" w14:textId="77777777" w:rsidR="005D7657" w:rsidRPr="005D7657" w:rsidRDefault="005D7657" w:rsidP="005D7657">
      <w:pPr>
        <w:pStyle w:val="p2"/>
      </w:pPr>
      <w:r w:rsidRPr="005D7657">
        <w:t xml:space="preserve">Guitarist Joey </w:t>
      </w:r>
      <w:proofErr w:type="spellStart"/>
      <w:r w:rsidRPr="005D7657">
        <w:t>Zampella</w:t>
      </w:r>
      <w:proofErr w:type="spellEnd"/>
      <w:r w:rsidRPr="005D7657">
        <w:t xml:space="preserve"> added: "We thought that creating a song and a sound that would seamlessly fit on the original soundtrack and film would be a perfect way to honor Brandon and his legacy."</w:t>
      </w:r>
    </w:p>
    <w:p w14:paraId="2AF87CCE" w14:textId="77777777" w:rsidR="005D7657" w:rsidRDefault="005D7657" w:rsidP="00CE71BB">
      <w:pPr>
        <w:pStyle w:val="p2"/>
      </w:pPr>
    </w:p>
    <w:p w14:paraId="2AB14D3B" w14:textId="42374AD0" w:rsidR="009749D0" w:rsidRDefault="005D7657" w:rsidP="009749D0">
      <w:pPr>
        <w:pStyle w:val="p1"/>
      </w:pPr>
      <w:r>
        <w:rPr>
          <w:noProof/>
        </w:rPr>
        <w:drawing>
          <wp:inline distT="0" distB="0" distL="0" distR="0" wp14:anchorId="5E3DF064" wp14:editId="114600B5">
            <wp:extent cx="5943600" cy="3343275"/>
            <wp:effectExtent l="0" t="0" r="0" b="0"/>
            <wp:docPr id="684173197" name="Picture 1" descr="A group of men posing for a picture&#10;&#10;Description automatically generated">
              <a:hlinkClick xmlns:a="http://schemas.openxmlformats.org/drawingml/2006/main" r:id="rId2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4173197" name="Picture 1" descr="A group of men posing for a picture&#10;&#10;Description automatically generated">
                      <a:hlinkClick r:id="rId24"/>
                    </pic:cNvPr>
                    <pic:cNvPicPr/>
                  </pic:nvPicPr>
                  <pic:blipFill>
                    <a:blip r:embed="rId25">
                      <a:extLst>
                        <a:ext uri="{28A0092B-C50C-407E-A947-70E740481C1C}">
                          <a14:useLocalDpi xmlns:a14="http://schemas.microsoft.com/office/drawing/2010/main" val="0"/>
                        </a:ext>
                      </a:extLst>
                    </a:blip>
                    <a:stretch>
                      <a:fillRect/>
                    </a:stretch>
                  </pic:blipFill>
                  <pic:spPr>
                    <a:xfrm>
                      <a:off x="0" y="0"/>
                      <a:ext cx="5943600" cy="3343275"/>
                    </a:xfrm>
                    <a:prstGeom prst="rect">
                      <a:avLst/>
                    </a:prstGeom>
                  </pic:spPr>
                </pic:pic>
              </a:graphicData>
            </a:graphic>
          </wp:inline>
        </w:drawing>
      </w:r>
    </w:p>
    <w:p w14:paraId="6EEC8F39" w14:textId="46AD9D99" w:rsidR="00FC73FE" w:rsidRDefault="009749D0" w:rsidP="00C72623">
      <w:pPr>
        <w:pStyle w:val="p2"/>
      </w:pPr>
      <w:r>
        <w:rPr>
          <w:rStyle w:val="s1"/>
        </w:rPr>
        <w:t xml:space="preserve">With six studio albums under its belt, including </w:t>
      </w:r>
      <w:r w:rsidR="00C72623">
        <w:rPr>
          <w:rStyle w:val="s1"/>
        </w:rPr>
        <w:t>“</w:t>
      </w:r>
      <w:r w:rsidR="00C72623" w:rsidRPr="002A770E">
        <w:rPr>
          <w:rStyle w:val="s1"/>
          <w:i/>
          <w:iCs/>
        </w:rPr>
        <w:t>River Runs Red</w:t>
      </w:r>
      <w:r w:rsidR="00C72623">
        <w:rPr>
          <w:rStyle w:val="s1"/>
        </w:rPr>
        <w:t xml:space="preserve">”, </w:t>
      </w:r>
      <w:r w:rsidR="00FC73FE">
        <w:rPr>
          <w:rStyle w:val="s1"/>
        </w:rPr>
        <w:t>"</w:t>
      </w:r>
      <w:r w:rsidR="00FC73FE" w:rsidRPr="002A770E">
        <w:rPr>
          <w:rStyle w:val="s1"/>
          <w:i/>
          <w:iCs/>
        </w:rPr>
        <w:t>Ugly</w:t>
      </w:r>
      <w:r w:rsidR="00FC73FE">
        <w:rPr>
          <w:rStyle w:val="s1"/>
        </w:rPr>
        <w:t>"</w:t>
      </w:r>
      <w:r w:rsidR="00C72623">
        <w:rPr>
          <w:rStyle w:val="s1"/>
        </w:rPr>
        <w:t>,</w:t>
      </w:r>
      <w:r>
        <w:rPr>
          <w:rStyle w:val="s1"/>
        </w:rPr>
        <w:t xml:space="preserve"> </w:t>
      </w:r>
      <w:r w:rsidR="00FC73FE">
        <w:rPr>
          <w:rStyle w:val="s1"/>
        </w:rPr>
        <w:t>"</w:t>
      </w:r>
      <w:r w:rsidR="00FC73FE" w:rsidRPr="002A770E">
        <w:rPr>
          <w:rStyle w:val="s1"/>
          <w:i/>
          <w:iCs/>
        </w:rPr>
        <w:t>Soul Searching Sun</w:t>
      </w:r>
      <w:r w:rsidR="00FC73FE">
        <w:rPr>
          <w:rStyle w:val="s1"/>
        </w:rPr>
        <w:t>"</w:t>
      </w:r>
      <w:r w:rsidR="00C72623">
        <w:rPr>
          <w:rStyle w:val="s1"/>
        </w:rPr>
        <w:t>,</w:t>
      </w:r>
      <w:r w:rsidR="00FC73FE">
        <w:rPr>
          <w:rStyle w:val="s1"/>
        </w:rPr>
        <w:t xml:space="preserve"> </w:t>
      </w:r>
      <w:r>
        <w:rPr>
          <w:rStyle w:val="s1"/>
        </w:rPr>
        <w:t>"</w:t>
      </w:r>
      <w:r w:rsidRPr="002A770E">
        <w:rPr>
          <w:rStyle w:val="s1"/>
          <w:i/>
          <w:iCs/>
        </w:rPr>
        <w:t>Broken Valley</w:t>
      </w:r>
      <w:r>
        <w:rPr>
          <w:rStyle w:val="s1"/>
        </w:rPr>
        <w:t>"</w:t>
      </w:r>
      <w:r w:rsidR="00C72623">
        <w:rPr>
          <w:rStyle w:val="s1"/>
        </w:rPr>
        <w:t xml:space="preserve">, </w:t>
      </w:r>
      <w:r w:rsidR="00FC73FE">
        <w:rPr>
          <w:rStyle w:val="s1"/>
        </w:rPr>
        <w:t>“</w:t>
      </w:r>
      <w:r w:rsidR="00FC73FE" w:rsidRPr="002A770E">
        <w:rPr>
          <w:rStyle w:val="s1"/>
          <w:i/>
          <w:iCs/>
        </w:rPr>
        <w:t>A Place Where There’s N</w:t>
      </w:r>
      <w:r w:rsidRPr="002A770E">
        <w:rPr>
          <w:rStyle w:val="s1"/>
          <w:i/>
          <w:iCs/>
        </w:rPr>
        <w:t>o More Pain</w:t>
      </w:r>
      <w:r>
        <w:rPr>
          <w:rStyle w:val="s1"/>
        </w:rPr>
        <w:t>”</w:t>
      </w:r>
      <w:r w:rsidR="00C72623">
        <w:rPr>
          <w:rStyle w:val="s1"/>
        </w:rPr>
        <w:t>, and</w:t>
      </w:r>
      <w:r w:rsidR="00FD6196">
        <w:t xml:space="preserve"> </w:t>
      </w:r>
      <w:r>
        <w:t>“</w:t>
      </w:r>
      <w:r w:rsidR="00FD6196" w:rsidRPr="002A770E">
        <w:rPr>
          <w:i/>
          <w:iCs/>
        </w:rPr>
        <w:t>The Sound of Scars</w:t>
      </w:r>
      <w:r w:rsidR="00C72623">
        <w:t xml:space="preserve">”, the future is bright for the Brooklyn-based quartet. </w:t>
      </w:r>
      <w:r w:rsidR="00FC73FE">
        <w:t xml:space="preserve"> </w:t>
      </w:r>
      <w:r w:rsidR="00C72623">
        <w:t>Life of Agony’s last album</w:t>
      </w:r>
      <w:r w:rsidR="00FD6196">
        <w:t xml:space="preserve"> </w:t>
      </w:r>
      <w:r>
        <w:t>was</w:t>
      </w:r>
      <w:r w:rsidR="00FD6196">
        <w:t xml:space="preserve"> named </w:t>
      </w:r>
      <w:hyperlink r:id="rId26" w:history="1">
        <w:r w:rsidR="00FD6196" w:rsidRPr="00FD6196">
          <w:rPr>
            <w:rStyle w:val="Hyperlink"/>
          </w:rPr>
          <w:t>Album Of The Year by The Aquarian</w:t>
        </w:r>
      </w:hyperlink>
      <w:r w:rsidR="00FD6196">
        <w:t xml:space="preserve"> and the </w:t>
      </w:r>
      <w:hyperlink r:id="rId27" w:history="1">
        <w:r w:rsidR="00FD6196" w:rsidRPr="00FD6196">
          <w:rPr>
            <w:rStyle w:val="Hyperlink"/>
          </w:rPr>
          <w:t>#1 Album on Metal Hammer’s (DE) ‘Best of 2019’: Alternative-Rock/Punk List</w:t>
        </w:r>
      </w:hyperlink>
      <w:r w:rsidR="00FD6196">
        <w:t>.</w:t>
      </w:r>
      <w:r w:rsidR="00FC73FE">
        <w:t xml:space="preserve"> </w:t>
      </w:r>
      <w:r w:rsidR="00C72623">
        <w:t xml:space="preserve">"By far, this is the best Life of Agony record you’ve heard in years," explains guitarist Joey Z. "We really went back to our roots on this one and tapped into the mindset we had when we first started the band." </w:t>
      </w:r>
      <w:r w:rsidR="00C72623">
        <w:rPr>
          <w:rStyle w:val="s1"/>
        </w:rPr>
        <w:t xml:space="preserve">The group filmed a chaotic, </w:t>
      </w:r>
      <w:hyperlink r:id="rId28" w:history="1">
        <w:r w:rsidR="00C72623">
          <w:rPr>
            <w:rStyle w:val="s2"/>
            <w:color w:val="0000FF"/>
            <w:u w:val="single"/>
          </w:rPr>
          <w:t>high-energy video for lead-off track 'Scars'</w:t>
        </w:r>
      </w:hyperlink>
      <w:r w:rsidR="00C72623">
        <w:rPr>
          <w:rStyle w:val="s1"/>
        </w:rPr>
        <w:t xml:space="preserve"> with director Leigh Brooks of </w:t>
      </w:r>
      <w:proofErr w:type="spellStart"/>
      <w:r w:rsidR="00C72623">
        <w:rPr>
          <w:rStyle w:val="s1"/>
        </w:rPr>
        <w:t>Firebelly</w:t>
      </w:r>
      <w:proofErr w:type="spellEnd"/>
      <w:r w:rsidR="00C72623">
        <w:rPr>
          <w:rStyle w:val="s1"/>
        </w:rPr>
        <w:t xml:space="preserve"> Films. </w:t>
      </w:r>
    </w:p>
    <w:p w14:paraId="043F5FCB" w14:textId="77777777" w:rsidR="00DC6112" w:rsidRDefault="00DC6112" w:rsidP="009749D0">
      <w:pPr>
        <w:pStyle w:val="p2"/>
      </w:pPr>
      <w:hyperlink r:id="rId29" w:history="1">
        <w:r w:rsidRPr="00DC6112">
          <w:rPr>
            <w:rStyle w:val="Hyperlink"/>
          </w:rPr>
          <w:t>Life Of Agony Video "SCARS" Premiered on BILLBOARD!</w:t>
        </w:r>
      </w:hyperlink>
    </w:p>
    <w:p w14:paraId="79443187" w14:textId="57339AFC" w:rsidR="004B6D7E" w:rsidRDefault="002A770E" w:rsidP="009749D0">
      <w:pPr>
        <w:pStyle w:val="p2"/>
        <w:rPr>
          <w:rStyle w:val="s1"/>
        </w:rPr>
      </w:pPr>
      <w:hyperlink r:id="rId30" w:history="1">
        <w:r w:rsidR="005B762D" w:rsidRPr="002A770E">
          <w:rPr>
            <w:rStyle w:val="Hyperlink"/>
          </w:rPr>
          <w:t xml:space="preserve">Watch </w:t>
        </w:r>
        <w:r w:rsidR="005B762D" w:rsidRPr="002A770E">
          <w:rPr>
            <w:rStyle w:val="Hyperlink"/>
            <w:b/>
          </w:rPr>
          <w:t>THE SOUND OF SCARS</w:t>
        </w:r>
        <w:r w:rsidR="005B762D" w:rsidRPr="002A770E">
          <w:rPr>
            <w:rStyle w:val="Hyperlink"/>
          </w:rPr>
          <w:t xml:space="preserve"> Life of Agony Documentary Trailer</w:t>
        </w:r>
        <w:r w:rsidRPr="002A770E">
          <w:rPr>
            <w:rStyle w:val="Hyperlink"/>
          </w:rPr>
          <w:t xml:space="preserve"> &gt;</w:t>
        </w:r>
      </w:hyperlink>
      <w:r>
        <w:rPr>
          <w:rStyle w:val="s1"/>
        </w:rPr>
        <w:t xml:space="preserve"> </w:t>
      </w:r>
    </w:p>
    <w:p w14:paraId="4436E88E" w14:textId="47CE2FFD" w:rsidR="006929A5" w:rsidRDefault="004B6D7E" w:rsidP="005D7657">
      <w:pPr>
        <w:pStyle w:val="p2"/>
      </w:pPr>
      <w:r>
        <w:rPr>
          <w:rStyle w:val="s1"/>
        </w:rPr>
        <w:t>For more information</w:t>
      </w:r>
      <w:r w:rsidR="004A090E">
        <w:rPr>
          <w:rStyle w:val="s1"/>
        </w:rPr>
        <w:t xml:space="preserve"> on Life of Agony</w:t>
      </w:r>
      <w:r>
        <w:rPr>
          <w:rStyle w:val="s1"/>
        </w:rPr>
        <w:t xml:space="preserve">, </w:t>
      </w:r>
      <w:r w:rsidR="004A090E">
        <w:rPr>
          <w:rStyle w:val="s1"/>
        </w:rPr>
        <w:t xml:space="preserve">official </w:t>
      </w:r>
      <w:r>
        <w:rPr>
          <w:rStyle w:val="s1"/>
        </w:rPr>
        <w:t xml:space="preserve">websites and social media, visit: </w:t>
      </w:r>
      <w:hyperlink r:id="rId31" w:history="1">
        <w:r w:rsidRPr="004B6D7E">
          <w:rPr>
            <w:rStyle w:val="Hyperlink"/>
          </w:rPr>
          <w:t>https://linktr.ee/lifeofagony</w:t>
        </w:r>
      </w:hyperlink>
    </w:p>
    <w:sectPr w:rsidR="006929A5" w:rsidSect="00BC6329">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94"/>
  <w:proofState w:spelling="clean" w:grammar="clean"/>
  <w:doNotTrackMoves/>
  <w:defaultTabStop w:val="720"/>
  <w:characterSpacingControl w:val="doNotCompress"/>
  <w:compat>
    <w:compatSetting w:name="compatibilityMode" w:uri="http://schemas.microsoft.com/office/word" w:val="12"/>
    <w:compatSetting w:name="useWord2013TrackBottomHyphenation" w:uri="http://schemas.microsoft.com/office/word" w:val="1"/>
  </w:compat>
  <w:rsids>
    <w:rsidRoot w:val="00FC73FE"/>
    <w:rsid w:val="000D1FDE"/>
    <w:rsid w:val="001D3917"/>
    <w:rsid w:val="00280277"/>
    <w:rsid w:val="002A770E"/>
    <w:rsid w:val="004A090E"/>
    <w:rsid w:val="004B6D7E"/>
    <w:rsid w:val="004E6A1D"/>
    <w:rsid w:val="005B762D"/>
    <w:rsid w:val="005D7657"/>
    <w:rsid w:val="005E375B"/>
    <w:rsid w:val="006929A5"/>
    <w:rsid w:val="009749D0"/>
    <w:rsid w:val="00A27D0D"/>
    <w:rsid w:val="00B026DF"/>
    <w:rsid w:val="00B0613C"/>
    <w:rsid w:val="00B57B11"/>
    <w:rsid w:val="00BC6329"/>
    <w:rsid w:val="00C72623"/>
    <w:rsid w:val="00CE71BB"/>
    <w:rsid w:val="00DC6112"/>
    <w:rsid w:val="00FC73FE"/>
    <w:rsid w:val="00FD6196"/>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988CDF5"/>
  <w15:docId w15:val="{683C2753-CE3A-CF45-9CB9-09E708193E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C73FE"/>
    <w:pPr>
      <w:spacing w:after="0" w:line="240" w:lineRule="auto"/>
    </w:pPr>
    <w:rPr>
      <w:rFonts w:ascii="Calibri" w:hAnsi="Calibri" w:cs="Calibri"/>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FC73FE"/>
    <w:rPr>
      <w:color w:val="0000FF"/>
      <w:u w:val="single"/>
    </w:rPr>
  </w:style>
  <w:style w:type="paragraph" w:customStyle="1" w:styleId="p1">
    <w:name w:val="p1"/>
    <w:basedOn w:val="Normal"/>
    <w:rsid w:val="00FC73FE"/>
    <w:pPr>
      <w:spacing w:before="100" w:beforeAutospacing="1" w:after="100" w:afterAutospacing="1"/>
    </w:pPr>
  </w:style>
  <w:style w:type="paragraph" w:customStyle="1" w:styleId="p2">
    <w:name w:val="p2"/>
    <w:basedOn w:val="Normal"/>
    <w:rsid w:val="00FC73FE"/>
    <w:pPr>
      <w:spacing w:before="100" w:beforeAutospacing="1" w:after="100" w:afterAutospacing="1"/>
    </w:pPr>
  </w:style>
  <w:style w:type="paragraph" w:customStyle="1" w:styleId="p3">
    <w:name w:val="p3"/>
    <w:basedOn w:val="Normal"/>
    <w:rsid w:val="00FC73FE"/>
    <w:pPr>
      <w:spacing w:before="100" w:beforeAutospacing="1" w:after="100" w:afterAutospacing="1"/>
    </w:pPr>
  </w:style>
  <w:style w:type="character" w:customStyle="1" w:styleId="s1">
    <w:name w:val="s1"/>
    <w:basedOn w:val="DefaultParagraphFont"/>
    <w:rsid w:val="00FC73FE"/>
  </w:style>
  <w:style w:type="character" w:customStyle="1" w:styleId="s2">
    <w:name w:val="s2"/>
    <w:basedOn w:val="DefaultParagraphFont"/>
    <w:rsid w:val="00FC73FE"/>
  </w:style>
  <w:style w:type="character" w:styleId="FollowedHyperlink">
    <w:name w:val="FollowedHyperlink"/>
    <w:basedOn w:val="DefaultParagraphFont"/>
    <w:uiPriority w:val="99"/>
    <w:semiHidden/>
    <w:unhideWhenUsed/>
    <w:rsid w:val="00DC6112"/>
    <w:rPr>
      <w:color w:val="954F72" w:themeColor="followedHyperlink"/>
      <w:u w:val="single"/>
    </w:rPr>
  </w:style>
  <w:style w:type="character" w:styleId="UnresolvedMention">
    <w:name w:val="Unresolved Mention"/>
    <w:basedOn w:val="DefaultParagraphFont"/>
    <w:uiPriority w:val="99"/>
    <w:semiHidden/>
    <w:unhideWhenUsed/>
    <w:rsid w:val="005E375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27052907">
      <w:bodyDiv w:val="1"/>
      <w:marLeft w:val="0"/>
      <w:marRight w:val="0"/>
      <w:marTop w:val="0"/>
      <w:marBottom w:val="0"/>
      <w:divBdr>
        <w:top w:val="none" w:sz="0" w:space="0" w:color="auto"/>
        <w:left w:val="none" w:sz="0" w:space="0" w:color="auto"/>
        <w:bottom w:val="none" w:sz="0" w:space="0" w:color="auto"/>
        <w:right w:val="none" w:sz="0" w:space="0" w:color="auto"/>
      </w:divBdr>
    </w:div>
    <w:div w:id="455880754">
      <w:bodyDiv w:val="1"/>
      <w:marLeft w:val="0"/>
      <w:marRight w:val="0"/>
      <w:marTop w:val="0"/>
      <w:marBottom w:val="0"/>
      <w:divBdr>
        <w:top w:val="none" w:sz="0" w:space="0" w:color="auto"/>
        <w:left w:val="none" w:sz="0" w:space="0" w:color="auto"/>
        <w:bottom w:val="none" w:sz="0" w:space="0" w:color="auto"/>
        <w:right w:val="none" w:sz="0" w:space="0" w:color="auto"/>
      </w:divBdr>
    </w:div>
    <w:div w:id="6555734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loudandclearreviews.com/the-sound-of-scars-bfi-flare-review-documentary-life-of-agony/" TargetMode="External"/><Relationship Id="rId18" Type="http://schemas.openxmlformats.org/officeDocument/2006/relationships/hyperlink" Target="https://www.soundofscars.com/press" TargetMode="External"/><Relationship Id="rId26" Type="http://schemas.openxmlformats.org/officeDocument/2006/relationships/hyperlink" Target="https://www.theaquarian.com/2019/12/18/album-of-the-year-2019-life-of-agony-the-sound-of-scars/" TargetMode="External"/><Relationship Id="rId3" Type="http://schemas.openxmlformats.org/officeDocument/2006/relationships/webSettings" Target="webSettings.xml"/><Relationship Id="rId21" Type="http://schemas.openxmlformats.org/officeDocument/2006/relationships/hyperlink" Target="https://www.revolvermag.com/premiere/life-of-agony-new-song-the-crow-in-memory-of-b-l/" TargetMode="External"/><Relationship Id="rId7" Type="http://schemas.openxmlformats.org/officeDocument/2006/relationships/hyperlink" Target="http://www.rollingstone.com/music/lists/the-100-greatest-metal-albums-of-all-time-w486923/life-of-agony-river-runs-red-1993-w487025" TargetMode="External"/><Relationship Id="rId12" Type="http://schemas.openxmlformats.org/officeDocument/2006/relationships/hyperlink" Target="https://loudandclearreviews.com/the-sound-of-scars-bfi-flare-review-documentary-life-of-agony/" TargetMode="External"/><Relationship Id="rId17" Type="http://schemas.openxmlformats.org/officeDocument/2006/relationships/hyperlink" Target="https://vimeo.com/544374544" TargetMode="External"/><Relationship Id="rId25" Type="http://schemas.openxmlformats.org/officeDocument/2006/relationships/image" Target="media/image2.jpg"/><Relationship Id="rId33"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hyperlink" Target="https://www.psychologytoday.com/us/blog/brick-brick/202105/sound-scars-reveals-emotional-power-life-agony" TargetMode="External"/><Relationship Id="rId20" Type="http://schemas.openxmlformats.org/officeDocument/2006/relationships/hyperlink" Target="https://www.soundofscars.com/press" TargetMode="External"/><Relationship Id="rId29" Type="http://schemas.openxmlformats.org/officeDocument/2006/relationships/hyperlink" Target="https://www.billboard.com/articles/columns/rock/8526950/life-of-agony-scars-video-premiere-the-sound-of-scars-album" TargetMode="External"/><Relationship Id="rId1" Type="http://schemas.openxmlformats.org/officeDocument/2006/relationships/styles" Target="styles.xml"/><Relationship Id="rId6" Type="http://schemas.openxmlformats.org/officeDocument/2006/relationships/hyperlink" Target="http://www.rollingstone.com/music/lists/the-100-greatest-metal-albums-of-all-time-w486923/life-of-agony-river-runs-red-1993-w487025" TargetMode="External"/><Relationship Id="rId11" Type="http://schemas.openxmlformats.org/officeDocument/2006/relationships/hyperlink" Target="https://www.soundofscars.com/" TargetMode="External"/><Relationship Id="rId24" Type="http://schemas.openxmlformats.org/officeDocument/2006/relationships/hyperlink" Target="https://www.youtube.com/watch?v=9lxhiCkFjGo" TargetMode="External"/><Relationship Id="rId32" Type="http://schemas.openxmlformats.org/officeDocument/2006/relationships/fontTable" Target="fontTable.xml"/><Relationship Id="rId5" Type="http://schemas.openxmlformats.org/officeDocument/2006/relationships/hyperlink" Target="http://www.rollingstone.com/music/lists/the-100-greatest-metal-albums-of-all-time-w486923/life-of-agony-river-runs-red-1993-w487025" TargetMode="External"/><Relationship Id="rId15" Type="http://schemas.openxmlformats.org/officeDocument/2006/relationships/hyperlink" Target="https://www.cnn.com/videos/movies/2021/04/13/poignant-music-doc-the-sound-of-scars.cnn" TargetMode="External"/><Relationship Id="rId23" Type="http://schemas.openxmlformats.org/officeDocument/2006/relationships/hyperlink" Target="https://www.revolvermag.com/music/6-best-new-songs-right-now-8-30-24/" TargetMode="External"/><Relationship Id="rId28" Type="http://schemas.openxmlformats.org/officeDocument/2006/relationships/hyperlink" Target="https://youtu.be/Z0hyh0yTdaU" TargetMode="External"/><Relationship Id="rId10" Type="http://schemas.openxmlformats.org/officeDocument/2006/relationships/hyperlink" Target="https://www.rollingstone.com/music/music-lists/100-greatest-heavy-metal-songs-1234688425/this-time-life-of-agony-1234689074/" TargetMode="External"/><Relationship Id="rId19" Type="http://schemas.openxmlformats.org/officeDocument/2006/relationships/hyperlink" Target="https://www.soundofscars.com/" TargetMode="External"/><Relationship Id="rId31" Type="http://schemas.openxmlformats.org/officeDocument/2006/relationships/hyperlink" Target="https://linktr.ee/lifeofagony" TargetMode="External"/><Relationship Id="rId4" Type="http://schemas.openxmlformats.org/officeDocument/2006/relationships/image" Target="media/image1.jpeg"/><Relationship Id="rId9" Type="http://schemas.openxmlformats.org/officeDocument/2006/relationships/hyperlink" Target="https://www.rollingstone.com/music/music-lists/100-greatest-heavy-metal-songs-1234688425/this-time-life-of-agony-1234689074/" TargetMode="External"/><Relationship Id="rId14" Type="http://schemas.openxmlformats.org/officeDocument/2006/relationships/hyperlink" Target="https://www.kerrang.com/movie-review-life-of-agony-the-sound-of-scars" TargetMode="External"/><Relationship Id="rId22" Type="http://schemas.openxmlformats.org/officeDocument/2006/relationships/hyperlink" Target="https://www.revolvermag.com/premiere/life-of-agony-new-song-the-crow-in-memory-of-b-l/" TargetMode="External"/><Relationship Id="rId27" Type="http://schemas.openxmlformats.org/officeDocument/2006/relationships/hyperlink" Target="http://lifeofagony.com/images/metalhammer2019.jpg" TargetMode="External"/><Relationship Id="rId30" Type="http://schemas.openxmlformats.org/officeDocument/2006/relationships/hyperlink" Target="https://www.youtube.com/watch?v=2-Y5PIygyxM" TargetMode="External"/><Relationship Id="rId8" Type="http://schemas.openxmlformats.org/officeDocument/2006/relationships/hyperlink" Target="https://www.rollingstone.com/music/music-lists/100-greatest-heavy-metal-songs-1234688425/this-time-life-of-agony-1234689074/"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105</TotalTime>
  <Pages>2</Pages>
  <Words>848</Words>
  <Characters>4840</Characters>
  <Application>Microsoft Office Word</Application>
  <DocSecurity>0</DocSecurity>
  <Lines>40</Lines>
  <Paragraphs>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5677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Dan DeVita</dc:creator>
  <cp:keywords/>
  <dc:description/>
  <cp:lastModifiedBy>Alan Robert</cp:lastModifiedBy>
  <cp:revision>8</cp:revision>
  <dcterms:created xsi:type="dcterms:W3CDTF">2019-10-07T19:56:00Z</dcterms:created>
  <dcterms:modified xsi:type="dcterms:W3CDTF">2024-10-16T17:22:00Z</dcterms:modified>
</cp:coreProperties>
</file>